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0F1DB" w14:textId="77777777" w:rsidR="00F114B1" w:rsidRDefault="00F114B1" w:rsidP="00F114B1">
      <w:pPr>
        <w:pStyle w:val="Default"/>
      </w:pPr>
      <w:r>
        <w:tab/>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1449"/>
      </w:tblGrid>
      <w:tr w:rsidR="00F114B1" w:rsidRPr="009208D7" w14:paraId="7ACF2A5D" w14:textId="77777777" w:rsidTr="00F114B1">
        <w:tc>
          <w:tcPr>
            <w:tcW w:w="7763" w:type="dxa"/>
          </w:tcPr>
          <w:p w14:paraId="6F7201F8" w14:textId="77777777" w:rsidR="00685500" w:rsidRDefault="00F114B1" w:rsidP="00761FEE">
            <w:pPr>
              <w:pStyle w:val="Default"/>
              <w:jc w:val="right"/>
              <w:rPr>
                <w:rFonts w:ascii="Times New Roman" w:hAnsi="Times New Roman" w:cs="Times New Roman"/>
                <w:b/>
                <w:color w:val="1F497D" w:themeColor="text2"/>
                <w:sz w:val="26"/>
                <w:szCs w:val="26"/>
              </w:rPr>
            </w:pPr>
            <w:r w:rsidRPr="009208D7">
              <w:rPr>
                <w:rFonts w:ascii="Times New Roman" w:hAnsi="Times New Roman" w:cs="Times New Roman"/>
                <w:b/>
                <w:color w:val="1F497D" w:themeColor="text2"/>
                <w:sz w:val="26"/>
                <w:szCs w:val="26"/>
              </w:rPr>
              <w:t xml:space="preserve">                                   </w:t>
            </w:r>
            <w:r w:rsidR="00761FEE" w:rsidRPr="009208D7">
              <w:rPr>
                <w:rFonts w:ascii="Times New Roman" w:hAnsi="Times New Roman" w:cs="Times New Roman"/>
                <w:b/>
                <w:color w:val="1F497D" w:themeColor="text2"/>
                <w:sz w:val="26"/>
                <w:szCs w:val="26"/>
              </w:rPr>
              <w:t>Gminny Ośrodek Pomocy Społecznej</w:t>
            </w:r>
          </w:p>
          <w:p w14:paraId="3D9B40F1" w14:textId="5BBFFDA1" w:rsidR="00F114B1" w:rsidRPr="009208D7" w:rsidRDefault="00761FEE" w:rsidP="00761FEE">
            <w:pPr>
              <w:pStyle w:val="Default"/>
              <w:jc w:val="right"/>
              <w:rPr>
                <w:rFonts w:ascii="Times New Roman" w:hAnsi="Times New Roman" w:cs="Times New Roman"/>
                <w:b/>
                <w:color w:val="1F497D" w:themeColor="text2"/>
                <w:sz w:val="26"/>
                <w:szCs w:val="26"/>
              </w:rPr>
            </w:pPr>
            <w:r w:rsidRPr="009208D7">
              <w:rPr>
                <w:rFonts w:ascii="Times New Roman" w:hAnsi="Times New Roman" w:cs="Times New Roman"/>
                <w:b/>
                <w:color w:val="1F497D" w:themeColor="text2"/>
                <w:sz w:val="26"/>
                <w:szCs w:val="26"/>
              </w:rPr>
              <w:t xml:space="preserve"> w </w:t>
            </w:r>
            <w:r w:rsidR="00F114B1" w:rsidRPr="009208D7">
              <w:rPr>
                <w:rFonts w:ascii="Times New Roman" w:hAnsi="Times New Roman" w:cs="Times New Roman"/>
                <w:b/>
                <w:color w:val="1F497D" w:themeColor="text2"/>
                <w:sz w:val="26"/>
                <w:szCs w:val="26"/>
              </w:rPr>
              <w:t xml:space="preserve"> K</w:t>
            </w:r>
            <w:r w:rsidRPr="009208D7">
              <w:rPr>
                <w:rFonts w:ascii="Times New Roman" w:hAnsi="Times New Roman" w:cs="Times New Roman"/>
                <w:b/>
                <w:color w:val="1F497D" w:themeColor="text2"/>
                <w:sz w:val="26"/>
                <w:szCs w:val="26"/>
              </w:rPr>
              <w:t>olbudach</w:t>
            </w:r>
          </w:p>
        </w:tc>
        <w:tc>
          <w:tcPr>
            <w:tcW w:w="1449" w:type="dxa"/>
            <w:vMerge w:val="restart"/>
          </w:tcPr>
          <w:p w14:paraId="08172410" w14:textId="22DBEE21" w:rsidR="00F114B1" w:rsidRPr="009208D7" w:rsidRDefault="00F114B1" w:rsidP="00761FEE">
            <w:pPr>
              <w:pStyle w:val="Default"/>
              <w:ind w:left="66" w:firstLine="350"/>
              <w:rPr>
                <w:rFonts w:ascii="Times New Roman" w:hAnsi="Times New Roman" w:cs="Times New Roman"/>
              </w:rPr>
            </w:pPr>
            <w:r w:rsidRPr="009208D7">
              <w:rPr>
                <w:rFonts w:ascii="Times New Roman" w:hAnsi="Times New Roman" w:cs="Times New Roman"/>
                <w:noProof/>
                <w:lang w:eastAsia="pl-PL"/>
              </w:rPr>
              <w:t xml:space="preserve">                                            </w:t>
            </w:r>
          </w:p>
        </w:tc>
      </w:tr>
      <w:tr w:rsidR="00F114B1" w:rsidRPr="009208D7" w14:paraId="62FB9615" w14:textId="77777777" w:rsidTr="00F114B1">
        <w:tc>
          <w:tcPr>
            <w:tcW w:w="7763" w:type="dxa"/>
          </w:tcPr>
          <w:p w14:paraId="59403B2F" w14:textId="77777777" w:rsidR="00685500" w:rsidRDefault="00F114B1" w:rsidP="00761FEE">
            <w:pPr>
              <w:pStyle w:val="Default"/>
              <w:jc w:val="right"/>
              <w:rPr>
                <w:rFonts w:ascii="Times New Roman" w:hAnsi="Times New Roman" w:cs="Times New Roman"/>
                <w:b/>
                <w:color w:val="1F497D" w:themeColor="text2"/>
                <w:sz w:val="26"/>
                <w:szCs w:val="26"/>
              </w:rPr>
            </w:pPr>
            <w:r w:rsidRPr="009208D7">
              <w:rPr>
                <w:rFonts w:ascii="Times New Roman" w:hAnsi="Times New Roman" w:cs="Times New Roman"/>
                <w:b/>
                <w:color w:val="1F497D" w:themeColor="text2"/>
                <w:sz w:val="26"/>
                <w:szCs w:val="26"/>
              </w:rPr>
              <w:t xml:space="preserve">                                                                                        </w:t>
            </w:r>
          </w:p>
          <w:p w14:paraId="78992698" w14:textId="03C28A4C" w:rsidR="00F114B1" w:rsidRPr="009208D7" w:rsidRDefault="00F114B1" w:rsidP="00761FEE">
            <w:pPr>
              <w:pStyle w:val="Default"/>
              <w:jc w:val="right"/>
              <w:rPr>
                <w:rFonts w:ascii="Times New Roman" w:hAnsi="Times New Roman" w:cs="Times New Roman"/>
                <w:b/>
                <w:color w:val="1F497D" w:themeColor="text2"/>
                <w:sz w:val="26"/>
                <w:szCs w:val="26"/>
              </w:rPr>
            </w:pPr>
            <w:r w:rsidRPr="009208D7">
              <w:rPr>
                <w:rFonts w:ascii="Times New Roman" w:hAnsi="Times New Roman" w:cs="Times New Roman"/>
                <w:b/>
                <w:color w:val="1F497D" w:themeColor="text2"/>
                <w:sz w:val="26"/>
                <w:szCs w:val="26"/>
              </w:rPr>
              <w:t>ul. Staromłyńska 1</w:t>
            </w:r>
          </w:p>
        </w:tc>
        <w:tc>
          <w:tcPr>
            <w:tcW w:w="1449" w:type="dxa"/>
            <w:vMerge/>
          </w:tcPr>
          <w:p w14:paraId="266A9C51" w14:textId="77777777" w:rsidR="00F114B1" w:rsidRPr="009208D7" w:rsidRDefault="00F114B1" w:rsidP="00F114B1">
            <w:pPr>
              <w:pStyle w:val="Default"/>
              <w:rPr>
                <w:rFonts w:ascii="Times New Roman" w:hAnsi="Times New Roman" w:cs="Times New Roman"/>
              </w:rPr>
            </w:pPr>
          </w:p>
        </w:tc>
      </w:tr>
      <w:tr w:rsidR="00F114B1" w:rsidRPr="009208D7" w14:paraId="48107605" w14:textId="77777777" w:rsidTr="00F114B1">
        <w:trPr>
          <w:trHeight w:val="595"/>
        </w:trPr>
        <w:tc>
          <w:tcPr>
            <w:tcW w:w="7763" w:type="dxa"/>
          </w:tcPr>
          <w:p w14:paraId="68B9887B" w14:textId="77777777" w:rsidR="00F114B1" w:rsidRPr="009208D7" w:rsidRDefault="00F114B1" w:rsidP="00761FEE">
            <w:pPr>
              <w:pStyle w:val="Default"/>
              <w:jc w:val="right"/>
              <w:rPr>
                <w:rFonts w:ascii="Times New Roman" w:hAnsi="Times New Roman" w:cs="Times New Roman"/>
                <w:b/>
                <w:color w:val="1F497D" w:themeColor="text2"/>
                <w:sz w:val="26"/>
                <w:szCs w:val="26"/>
              </w:rPr>
            </w:pPr>
            <w:r w:rsidRPr="009208D7">
              <w:rPr>
                <w:rFonts w:ascii="Times New Roman" w:hAnsi="Times New Roman" w:cs="Times New Roman"/>
                <w:b/>
                <w:color w:val="1F497D" w:themeColor="text2"/>
                <w:sz w:val="26"/>
                <w:szCs w:val="26"/>
              </w:rPr>
              <w:t xml:space="preserve">                                                                                           83-050 Kolbudy</w:t>
            </w:r>
          </w:p>
        </w:tc>
        <w:tc>
          <w:tcPr>
            <w:tcW w:w="1449" w:type="dxa"/>
            <w:vMerge/>
          </w:tcPr>
          <w:p w14:paraId="30B5C342" w14:textId="77777777" w:rsidR="00F114B1" w:rsidRPr="009208D7" w:rsidRDefault="00F114B1" w:rsidP="00F114B1">
            <w:pPr>
              <w:pStyle w:val="Default"/>
              <w:rPr>
                <w:rFonts w:ascii="Times New Roman" w:hAnsi="Times New Roman" w:cs="Times New Roman"/>
              </w:rPr>
            </w:pPr>
          </w:p>
        </w:tc>
      </w:tr>
    </w:tbl>
    <w:tbl>
      <w:tblPr>
        <w:tblW w:w="3738" w:type="pct"/>
        <w:tblCellSpacing w:w="15" w:type="dxa"/>
        <w:tblCellMar>
          <w:top w:w="15" w:type="dxa"/>
          <w:left w:w="15" w:type="dxa"/>
          <w:bottom w:w="15" w:type="dxa"/>
          <w:right w:w="15" w:type="dxa"/>
        </w:tblCellMar>
        <w:tblLook w:val="04A0" w:firstRow="1" w:lastRow="0" w:firstColumn="1" w:lastColumn="0" w:noHBand="0" w:noVBand="1"/>
      </w:tblPr>
      <w:tblGrid>
        <w:gridCol w:w="6290"/>
        <w:gridCol w:w="300"/>
        <w:gridCol w:w="300"/>
        <w:gridCol w:w="315"/>
      </w:tblGrid>
      <w:tr w:rsidR="00E06F3D" w:rsidRPr="009208D7" w14:paraId="3CDFCBF2" w14:textId="77777777" w:rsidTr="00E06F3D">
        <w:trPr>
          <w:tblCellSpacing w:w="15" w:type="dxa"/>
        </w:trPr>
        <w:tc>
          <w:tcPr>
            <w:tcW w:w="4336" w:type="pct"/>
            <w:vAlign w:val="center"/>
            <w:hideMark/>
          </w:tcPr>
          <w:p w14:paraId="3A8C7CC0" w14:textId="77777777" w:rsidR="00E06F3D" w:rsidRPr="009208D7" w:rsidRDefault="00E06F3D">
            <w:pPr>
              <w:rPr>
                <w:rFonts w:ascii="Times New Roman" w:hAnsi="Times New Roman" w:cs="Times New Roman"/>
                <w:b/>
                <w:sz w:val="28"/>
                <w:szCs w:val="28"/>
              </w:rPr>
            </w:pPr>
          </w:p>
        </w:tc>
        <w:tc>
          <w:tcPr>
            <w:tcW w:w="187" w:type="pct"/>
            <w:vAlign w:val="center"/>
            <w:hideMark/>
          </w:tcPr>
          <w:p w14:paraId="3A9AB0E9" w14:textId="77777777" w:rsidR="00E06F3D" w:rsidRPr="009208D7" w:rsidRDefault="00E06F3D">
            <w:pPr>
              <w:jc w:val="right"/>
              <w:rPr>
                <w:rFonts w:ascii="Times New Roman" w:hAnsi="Times New Roman" w:cs="Times New Roman"/>
                <w:sz w:val="24"/>
                <w:szCs w:val="24"/>
              </w:rPr>
            </w:pPr>
          </w:p>
        </w:tc>
        <w:tc>
          <w:tcPr>
            <w:tcW w:w="187" w:type="pct"/>
            <w:vAlign w:val="center"/>
            <w:hideMark/>
          </w:tcPr>
          <w:p w14:paraId="5B81A858" w14:textId="77777777" w:rsidR="00E06F3D" w:rsidRPr="009208D7" w:rsidRDefault="00E06F3D">
            <w:pPr>
              <w:jc w:val="right"/>
              <w:rPr>
                <w:rFonts w:ascii="Times New Roman" w:hAnsi="Times New Roman" w:cs="Times New Roman"/>
                <w:sz w:val="24"/>
                <w:szCs w:val="24"/>
              </w:rPr>
            </w:pPr>
          </w:p>
        </w:tc>
        <w:tc>
          <w:tcPr>
            <w:tcW w:w="187" w:type="pct"/>
            <w:vAlign w:val="center"/>
            <w:hideMark/>
          </w:tcPr>
          <w:p w14:paraId="18241FAC" w14:textId="77777777" w:rsidR="00E06F3D" w:rsidRPr="009208D7" w:rsidRDefault="00E06F3D" w:rsidP="007428F0">
            <w:pPr>
              <w:rPr>
                <w:rFonts w:ascii="Times New Roman" w:hAnsi="Times New Roman" w:cs="Times New Roman"/>
                <w:sz w:val="24"/>
                <w:szCs w:val="24"/>
              </w:rPr>
            </w:pPr>
          </w:p>
        </w:tc>
      </w:tr>
    </w:tbl>
    <w:p w14:paraId="709FE12C" w14:textId="77777777" w:rsidR="00E06F3D" w:rsidRPr="009208D7" w:rsidRDefault="00E06F3D" w:rsidP="00E06F3D">
      <w:pPr>
        <w:rPr>
          <w:rFonts w:ascii="Times New Roman" w:hAnsi="Times New Roman" w:cs="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38"/>
      </w:tblGrid>
      <w:tr w:rsidR="00E06F3D" w:rsidRPr="009208D7" w14:paraId="542682C7" w14:textId="77777777" w:rsidTr="00E06F3D">
        <w:trPr>
          <w:tblCellSpacing w:w="15" w:type="dxa"/>
        </w:trPr>
        <w:tc>
          <w:tcPr>
            <w:tcW w:w="9668" w:type="dxa"/>
            <w:hideMark/>
          </w:tcPr>
          <w:p w14:paraId="408E4228" w14:textId="77777777" w:rsidR="007428F0" w:rsidRPr="009208D7" w:rsidRDefault="007428F0" w:rsidP="007428F0">
            <w:pPr>
              <w:pStyle w:val="Bezodstpw"/>
              <w:jc w:val="center"/>
              <w:rPr>
                <w:rFonts w:ascii="Times New Roman" w:hAnsi="Times New Roman" w:cs="Times New Roman"/>
                <w:b/>
                <w:sz w:val="28"/>
                <w:szCs w:val="28"/>
              </w:rPr>
            </w:pPr>
          </w:p>
          <w:p w14:paraId="2C8CC509" w14:textId="229E5C10" w:rsidR="007428F0" w:rsidRPr="009208D7" w:rsidRDefault="007428F0" w:rsidP="007428F0">
            <w:pPr>
              <w:pStyle w:val="Bezodstpw"/>
              <w:jc w:val="center"/>
              <w:rPr>
                <w:rFonts w:ascii="Times New Roman" w:hAnsi="Times New Roman" w:cs="Times New Roman"/>
                <w:b/>
                <w:i/>
              </w:rPr>
            </w:pPr>
            <w:r w:rsidRPr="009208D7">
              <w:rPr>
                <w:rFonts w:ascii="Times New Roman" w:hAnsi="Times New Roman" w:cs="Times New Roman"/>
                <w:b/>
                <w:sz w:val="28"/>
                <w:szCs w:val="28"/>
              </w:rPr>
              <w:t xml:space="preserve">KLAUZULA INFORMACYJNA </w:t>
            </w:r>
            <w:r w:rsidR="008A4516" w:rsidRPr="009208D7">
              <w:rPr>
                <w:rFonts w:ascii="Times New Roman" w:hAnsi="Times New Roman" w:cs="Times New Roman"/>
                <w:b/>
                <w:sz w:val="28"/>
                <w:szCs w:val="28"/>
              </w:rPr>
              <w:t>–</w:t>
            </w:r>
            <w:r w:rsidRPr="009208D7">
              <w:rPr>
                <w:rFonts w:ascii="Times New Roman" w:hAnsi="Times New Roman" w:cs="Times New Roman"/>
                <w:b/>
                <w:sz w:val="28"/>
                <w:szCs w:val="28"/>
              </w:rPr>
              <w:t xml:space="preserve"> </w:t>
            </w:r>
            <w:r w:rsidR="000D51F9">
              <w:rPr>
                <w:rFonts w:ascii="Times New Roman" w:hAnsi="Times New Roman" w:cs="Times New Roman"/>
                <w:b/>
                <w:sz w:val="28"/>
                <w:szCs w:val="28"/>
              </w:rPr>
              <w:t>BON ENERGETYCZNY</w:t>
            </w:r>
            <w:r w:rsidR="00E06F3D" w:rsidRPr="009208D7">
              <w:rPr>
                <w:rFonts w:ascii="Times New Roman" w:hAnsi="Times New Roman" w:cs="Times New Roman"/>
                <w:b/>
                <w:sz w:val="28"/>
                <w:szCs w:val="28"/>
              </w:rPr>
              <w:br/>
            </w:r>
          </w:p>
          <w:p w14:paraId="2F6FAF34" w14:textId="77777777" w:rsidR="00E06F3D" w:rsidRPr="009208D7" w:rsidRDefault="00E06F3D" w:rsidP="007428F0">
            <w:pPr>
              <w:pStyle w:val="Bezodstpw"/>
              <w:jc w:val="both"/>
              <w:rPr>
                <w:rFonts w:ascii="Times New Roman" w:hAnsi="Times New Roman" w:cs="Times New Roman"/>
                <w:b/>
                <w:i/>
              </w:rPr>
            </w:pPr>
            <w:r w:rsidRPr="009208D7">
              <w:rPr>
                <w:rFonts w:ascii="Times New Roman" w:hAnsi="Times New Roman" w:cs="Times New Roman"/>
                <w:b/>
                <w:i/>
              </w:rPr>
              <w:t xml:space="preserve">Zgodnie z art. 13 ust. 1 i 2 Rozporządzenia Parlamentu Europejskiego i Rady (UE) 2016/679 z dnia </w:t>
            </w:r>
            <w:r w:rsidR="007428F0" w:rsidRPr="009208D7">
              <w:rPr>
                <w:rFonts w:ascii="Times New Roman" w:hAnsi="Times New Roman" w:cs="Times New Roman"/>
                <w:b/>
                <w:i/>
              </w:rPr>
              <w:t xml:space="preserve">                     </w:t>
            </w:r>
            <w:r w:rsidRPr="009208D7">
              <w:rPr>
                <w:rFonts w:ascii="Times New Roman" w:hAnsi="Times New Roman" w:cs="Times New Roman"/>
                <w:b/>
                <w:i/>
              </w:rPr>
              <w:t>27 kwietnia 2016 r. w sprawie ochrony osób fizycznych w związku przetwarzaniem danych osobowych i w sprawie swobodnego przepływu takich danych oraz uchylenia dyrektywy 95/46/W – ogólne rozporządzenie o ochronie danych</w:t>
            </w:r>
            <w:r w:rsidR="007428F0" w:rsidRPr="009208D7">
              <w:rPr>
                <w:rFonts w:ascii="Times New Roman" w:hAnsi="Times New Roman" w:cs="Times New Roman"/>
                <w:b/>
                <w:i/>
              </w:rPr>
              <w:t xml:space="preserve"> (RODO)</w:t>
            </w:r>
            <w:r w:rsidRPr="009208D7">
              <w:rPr>
                <w:rFonts w:ascii="Times New Roman" w:hAnsi="Times New Roman" w:cs="Times New Roman"/>
                <w:b/>
                <w:i/>
              </w:rPr>
              <w:t>, informujemy, iż:</w:t>
            </w:r>
          </w:p>
          <w:p w14:paraId="6AA13BEC" w14:textId="77777777" w:rsidR="00E06F3D" w:rsidRPr="009208D7" w:rsidRDefault="00E06F3D" w:rsidP="00E06F3D">
            <w:pPr>
              <w:pStyle w:val="Bezodstpw"/>
              <w:rPr>
                <w:rFonts w:ascii="Times New Roman" w:hAnsi="Times New Roman" w:cs="Times New Roman"/>
                <w:b/>
                <w:i/>
              </w:rPr>
            </w:pPr>
          </w:p>
          <w:p w14:paraId="6F7A8793" w14:textId="5FE5D4FC" w:rsidR="00E06F3D" w:rsidRPr="009208D7" w:rsidRDefault="00E06F3D" w:rsidP="00895CA0">
            <w:pPr>
              <w:pStyle w:val="Bezodstpw"/>
              <w:numPr>
                <w:ilvl w:val="0"/>
                <w:numId w:val="9"/>
              </w:numPr>
              <w:jc w:val="both"/>
              <w:rPr>
                <w:rFonts w:ascii="Times New Roman" w:hAnsi="Times New Roman" w:cs="Times New Roman"/>
              </w:rPr>
            </w:pPr>
            <w:r w:rsidRPr="009208D7">
              <w:rPr>
                <w:rFonts w:ascii="Times New Roman" w:hAnsi="Times New Roman" w:cs="Times New Roman"/>
              </w:rPr>
              <w:t xml:space="preserve">Administratorem Twoich danych osobowych </w:t>
            </w:r>
            <w:r w:rsidR="00D96DD9" w:rsidRPr="009208D7">
              <w:rPr>
                <w:rFonts w:ascii="Times New Roman" w:hAnsi="Times New Roman" w:cs="Times New Roman"/>
              </w:rPr>
              <w:t xml:space="preserve">jest  </w:t>
            </w:r>
            <w:r w:rsidR="00761FEE" w:rsidRPr="009208D7">
              <w:rPr>
                <w:rFonts w:ascii="Times New Roman" w:hAnsi="Times New Roman" w:cs="Times New Roman"/>
                <w:b/>
              </w:rPr>
              <w:t xml:space="preserve">Gminny Ośrodek Pomocy Społecznej w Kolbudach. </w:t>
            </w:r>
            <w:r w:rsidRPr="009208D7">
              <w:rPr>
                <w:rFonts w:ascii="Times New Roman" w:hAnsi="Times New Roman" w:cs="Times New Roman"/>
              </w:rPr>
              <w:t xml:space="preserve">Możesz się z nim kontaktować w następujący sposób: listownie na adres siedziby: Staromłyńska 1, 83-050 Kolbudy, e-mailowo: </w:t>
            </w:r>
            <w:hyperlink r:id="rId6" w:history="1">
              <w:r w:rsidR="00761FEE" w:rsidRPr="009208D7">
                <w:rPr>
                  <w:rStyle w:val="Hipercze"/>
                  <w:rFonts w:ascii="Times New Roman" w:hAnsi="Times New Roman" w:cs="Times New Roman"/>
                </w:rPr>
                <w:t>gops@gopskolbudy.pl</w:t>
              </w:r>
            </w:hyperlink>
            <w:r w:rsidR="00761FEE" w:rsidRPr="009208D7">
              <w:rPr>
                <w:rFonts w:ascii="Times New Roman" w:hAnsi="Times New Roman" w:cs="Times New Roman"/>
              </w:rPr>
              <w:t xml:space="preserve">, lub </w:t>
            </w:r>
            <w:r w:rsidRPr="009208D7">
              <w:rPr>
                <w:rFonts w:ascii="Times New Roman" w:hAnsi="Times New Roman" w:cs="Times New Roman"/>
              </w:rPr>
              <w:t>telefonicznie 58 6</w:t>
            </w:r>
            <w:r w:rsidR="00761FEE" w:rsidRPr="009208D7">
              <w:rPr>
                <w:rFonts w:ascii="Times New Roman" w:hAnsi="Times New Roman" w:cs="Times New Roman"/>
              </w:rPr>
              <w:t>820992</w:t>
            </w:r>
            <w:r w:rsidR="007428F0" w:rsidRPr="009208D7">
              <w:rPr>
                <w:rFonts w:ascii="Times New Roman" w:hAnsi="Times New Roman" w:cs="Times New Roman"/>
              </w:rPr>
              <w:t>.</w:t>
            </w:r>
          </w:p>
          <w:p w14:paraId="4AAFF59B" w14:textId="77777777" w:rsidR="00E06F3D" w:rsidRPr="009208D7" w:rsidRDefault="00E06F3D" w:rsidP="00E06F3D">
            <w:pPr>
              <w:pStyle w:val="Bezodstpw"/>
              <w:numPr>
                <w:ilvl w:val="0"/>
                <w:numId w:val="9"/>
              </w:numPr>
              <w:jc w:val="both"/>
              <w:rPr>
                <w:rFonts w:ascii="Times New Roman" w:hAnsi="Times New Roman" w:cs="Times New Roman"/>
              </w:rPr>
            </w:pPr>
            <w:r w:rsidRPr="009208D7">
              <w:rPr>
                <w:rFonts w:ascii="Times New Roman" w:hAnsi="Times New Roman" w:cs="Times New Roman"/>
              </w:rPr>
              <w:t xml:space="preserve">Do kontaktów w sprawie ochrony Twoich danych osobowych został także powołany inspektor ochrony danych, z którym możesz się kontaktować wysyłając e-mail na adres: </w:t>
            </w:r>
            <w:hyperlink r:id="rId7" w:history="1">
              <w:r w:rsidR="00966D21" w:rsidRPr="009208D7">
                <w:rPr>
                  <w:rStyle w:val="Hipercze"/>
                  <w:rFonts w:ascii="Times New Roman" w:hAnsi="Times New Roman" w:cs="Times New Roman"/>
                </w:rPr>
                <w:t>iod@ug.kolbudy.pl</w:t>
              </w:r>
            </w:hyperlink>
            <w:r w:rsidRPr="009208D7">
              <w:rPr>
                <w:rFonts w:ascii="Times New Roman" w:hAnsi="Times New Roman" w:cs="Times New Roman"/>
              </w:rPr>
              <w:t xml:space="preserve"> lub telefonicznie: 530-072-</w:t>
            </w:r>
            <w:r w:rsidR="007428F0" w:rsidRPr="009208D7">
              <w:rPr>
                <w:rFonts w:ascii="Times New Roman" w:hAnsi="Times New Roman" w:cs="Times New Roman"/>
              </w:rPr>
              <w:t>0</w:t>
            </w:r>
            <w:r w:rsidRPr="009208D7">
              <w:rPr>
                <w:rFonts w:ascii="Times New Roman" w:hAnsi="Times New Roman" w:cs="Times New Roman"/>
              </w:rPr>
              <w:t>74</w:t>
            </w:r>
            <w:r w:rsidR="007428F0" w:rsidRPr="009208D7">
              <w:rPr>
                <w:rFonts w:ascii="Times New Roman" w:hAnsi="Times New Roman" w:cs="Times New Roman"/>
              </w:rPr>
              <w:t>.</w:t>
            </w:r>
          </w:p>
          <w:p w14:paraId="523EF340" w14:textId="2B81795E" w:rsidR="00761FEE" w:rsidRPr="009208D7" w:rsidRDefault="00761FEE" w:rsidP="00DA4F1B">
            <w:pPr>
              <w:pStyle w:val="Bezodstpw"/>
              <w:numPr>
                <w:ilvl w:val="0"/>
                <w:numId w:val="9"/>
              </w:numPr>
              <w:jc w:val="both"/>
              <w:rPr>
                <w:rFonts w:ascii="Times New Roman" w:hAnsi="Times New Roman" w:cs="Times New Roman"/>
              </w:rPr>
            </w:pPr>
            <w:r w:rsidRPr="009208D7">
              <w:rPr>
                <w:rFonts w:ascii="Times New Roman" w:hAnsi="Times New Roman" w:cs="Times New Roman"/>
              </w:rPr>
              <w:t xml:space="preserve">Pani / Pana dane będą przetwarzane w celu wypełnienia obowiązku prawnego dot. ustalenia prawa do </w:t>
            </w:r>
            <w:r w:rsidR="000D51F9">
              <w:rPr>
                <w:rFonts w:ascii="Times New Roman" w:hAnsi="Times New Roman" w:cs="Times New Roman"/>
              </w:rPr>
              <w:t>bonu energetycznego</w:t>
            </w:r>
            <w:r w:rsidRPr="009208D7">
              <w:rPr>
                <w:rFonts w:ascii="Times New Roman" w:hAnsi="Times New Roman" w:cs="Times New Roman"/>
              </w:rPr>
              <w:t xml:space="preserve">, ustalania jego wysokości i wypłacania, na podstawie art. 6 ust. 1 lit. c, e RODO – tj. przetwarzanie jest niezbędne do wypełnienia obowiązku prawnego ciążącego na Administratorze, wynikającego z realizacji przepisów ustawy </w:t>
            </w:r>
            <w:r w:rsidR="000D51F9">
              <w:rPr>
                <w:rFonts w:ascii="Times New Roman" w:hAnsi="Times New Roman" w:cs="Times New Roman"/>
              </w:rPr>
              <w:t xml:space="preserve">z dnia 23 maja 2024r. </w:t>
            </w:r>
            <w:r w:rsidR="000D51F9" w:rsidRPr="000D51F9">
              <w:rPr>
                <w:rFonts w:ascii="Times New Roman" w:hAnsi="Times New Roman" w:cs="Times New Roman"/>
              </w:rPr>
              <w:t>o bonie energetycznym oraz o zmianie niektórych ustaw w celu ograniczenia cen energii elektrycznej, gazu ziemnego i ciepła systemowego</w:t>
            </w:r>
            <w:r w:rsidRPr="009208D7">
              <w:rPr>
                <w:rFonts w:ascii="Times New Roman" w:hAnsi="Times New Roman" w:cs="Times New Roman"/>
              </w:rPr>
              <w:t xml:space="preserve"> oraz przetwarzanie </w:t>
            </w:r>
            <w:r w:rsidR="000D51F9">
              <w:rPr>
                <w:rFonts w:ascii="Times New Roman" w:hAnsi="Times New Roman" w:cs="Times New Roman"/>
              </w:rPr>
              <w:t xml:space="preserve">ich </w:t>
            </w:r>
            <w:r w:rsidRPr="009208D7">
              <w:rPr>
                <w:rFonts w:ascii="Times New Roman" w:hAnsi="Times New Roman" w:cs="Times New Roman"/>
              </w:rPr>
              <w:t xml:space="preserve">jest niezbędne do wykonania zadania realizowanego w interesie publicznym lub w ramach sprawowania władzy publicznej powierzonej administratorowi. </w:t>
            </w:r>
          </w:p>
          <w:p w14:paraId="1ECF704B" w14:textId="6702D738" w:rsidR="00761FEE" w:rsidRPr="009208D7" w:rsidRDefault="00761FEE" w:rsidP="00DA4F1B">
            <w:pPr>
              <w:pStyle w:val="Bezodstpw"/>
              <w:numPr>
                <w:ilvl w:val="0"/>
                <w:numId w:val="9"/>
              </w:numPr>
              <w:jc w:val="both"/>
              <w:rPr>
                <w:rFonts w:ascii="Times New Roman" w:hAnsi="Times New Roman" w:cs="Times New Roman"/>
              </w:rPr>
            </w:pPr>
            <w:r w:rsidRPr="009208D7">
              <w:rPr>
                <w:rFonts w:ascii="Times New Roman" w:hAnsi="Times New Roman" w:cs="Times New Roman"/>
              </w:rPr>
              <w:t xml:space="preserve">Wnioskowanie o </w:t>
            </w:r>
            <w:r w:rsidR="000D51F9">
              <w:rPr>
                <w:rFonts w:ascii="Times New Roman" w:hAnsi="Times New Roman" w:cs="Times New Roman"/>
              </w:rPr>
              <w:t>bon energetyczny</w:t>
            </w:r>
            <w:r w:rsidRPr="009208D7">
              <w:rPr>
                <w:rFonts w:ascii="Times New Roman" w:hAnsi="Times New Roman" w:cs="Times New Roman"/>
              </w:rPr>
              <w:t xml:space="preserve"> jest dobrowolne, tym samym podanie danych osobowych nie jest obowiązkowe. Podanie danych staje się konieczne w przypadku ubiegania się o w/w </w:t>
            </w:r>
            <w:r w:rsidR="000D51F9">
              <w:rPr>
                <w:rFonts w:ascii="Times New Roman" w:hAnsi="Times New Roman" w:cs="Times New Roman"/>
              </w:rPr>
              <w:t>bon</w:t>
            </w:r>
            <w:r w:rsidRPr="009208D7">
              <w:rPr>
                <w:rFonts w:ascii="Times New Roman" w:hAnsi="Times New Roman" w:cs="Times New Roman"/>
              </w:rPr>
              <w:t xml:space="preserve">. Niepodanie danych spowoduje brak możliwości realizacji celu. </w:t>
            </w:r>
            <w:bookmarkStart w:id="0" w:name="_GoBack"/>
            <w:bookmarkEnd w:id="0"/>
          </w:p>
          <w:p w14:paraId="3F2C3F40" w14:textId="77777777" w:rsidR="00761FEE" w:rsidRPr="009208D7" w:rsidRDefault="00761FEE" w:rsidP="00DA4F1B">
            <w:pPr>
              <w:pStyle w:val="Bezodstpw"/>
              <w:numPr>
                <w:ilvl w:val="0"/>
                <w:numId w:val="9"/>
              </w:numPr>
              <w:jc w:val="both"/>
              <w:rPr>
                <w:rFonts w:ascii="Times New Roman" w:hAnsi="Times New Roman" w:cs="Times New Roman"/>
              </w:rPr>
            </w:pPr>
            <w:r w:rsidRPr="009208D7">
              <w:rPr>
                <w:rFonts w:ascii="Times New Roman" w:hAnsi="Times New Roman" w:cs="Times New Roman"/>
              </w:rPr>
              <w:t xml:space="preserve">Pani/Pana dane będą przechowywane nie dłużej niż jest to konieczne do osiągnięcia celu oraz przez okres wymagany kategorią archiwalną B10 tj. 10 lat licząc od roku następującego po roku zakończenia Państwa sprawy. </w:t>
            </w:r>
          </w:p>
          <w:p w14:paraId="18A11F2A" w14:textId="77777777" w:rsidR="00761FEE" w:rsidRPr="009208D7" w:rsidRDefault="00761FEE" w:rsidP="00DA4F1B">
            <w:pPr>
              <w:pStyle w:val="Bezodstpw"/>
              <w:numPr>
                <w:ilvl w:val="0"/>
                <w:numId w:val="9"/>
              </w:numPr>
              <w:jc w:val="both"/>
              <w:rPr>
                <w:rFonts w:ascii="Times New Roman" w:hAnsi="Times New Roman" w:cs="Times New Roman"/>
              </w:rPr>
            </w:pPr>
            <w:r w:rsidRPr="009208D7">
              <w:rPr>
                <w:rFonts w:ascii="Times New Roman" w:hAnsi="Times New Roman" w:cs="Times New Roman"/>
              </w:rPr>
              <w:t xml:space="preserve">Odbiorcami Państwa danych osobowych mogą być m.in.: operator pocztowy, bank, podmiot świadczący dla Administratora usługi prawne oraz organy publiczne i inni odbiorcy legitymujący się podstawą prawną w pozyskaniu danych osobowych. Szczegółowe dane dotyczące odbiorców można uzyskać kontaktując się z Administratorem. </w:t>
            </w:r>
          </w:p>
          <w:p w14:paraId="1C760491" w14:textId="77777777" w:rsidR="00761FEE" w:rsidRPr="009208D7" w:rsidRDefault="00761FEE" w:rsidP="00DA4F1B">
            <w:pPr>
              <w:pStyle w:val="Bezodstpw"/>
              <w:numPr>
                <w:ilvl w:val="0"/>
                <w:numId w:val="9"/>
              </w:numPr>
              <w:jc w:val="both"/>
              <w:rPr>
                <w:rFonts w:ascii="Times New Roman" w:hAnsi="Times New Roman" w:cs="Times New Roman"/>
              </w:rPr>
            </w:pPr>
            <w:r w:rsidRPr="009208D7">
              <w:rPr>
                <w:rFonts w:ascii="Times New Roman" w:hAnsi="Times New Roman" w:cs="Times New Roman"/>
              </w:rPr>
              <w:t xml:space="preserve">Dane nie są przekazywane do państw trzecich ani do organizacji międzynarodowych. </w:t>
            </w:r>
          </w:p>
          <w:p w14:paraId="506D3D06" w14:textId="77777777" w:rsidR="00761FEE" w:rsidRPr="009208D7" w:rsidRDefault="00761FEE" w:rsidP="00DA4F1B">
            <w:pPr>
              <w:pStyle w:val="Bezodstpw"/>
              <w:numPr>
                <w:ilvl w:val="0"/>
                <w:numId w:val="9"/>
              </w:numPr>
              <w:jc w:val="both"/>
              <w:rPr>
                <w:rFonts w:ascii="Times New Roman" w:hAnsi="Times New Roman" w:cs="Times New Roman"/>
              </w:rPr>
            </w:pPr>
            <w:r w:rsidRPr="009208D7">
              <w:rPr>
                <w:rFonts w:ascii="Times New Roman" w:hAnsi="Times New Roman" w:cs="Times New Roman"/>
              </w:rPr>
              <w:t xml:space="preserve">W związku z przetwarzaniem Państwa danych osobowych przysługuje żądanie następujących uprawnień: prawa dostępu do danych osobowych; prawo do żądania sprostowania danych osobowych; prawo do usunięcia danych osobowych - w przypadku gdy ustała podstawa do ich przetwarzania, dane osobowe przetwarzane są niezgodnie z prawem, dane osobowe muszą być usunięte w celu wywiązania się z obowiązku wynikającego z przepisów prawa; prawo do żądania ograniczenia przetwarzania danych osobowych - w przypadku, gdy: osoba, której dane dotyczą kwestionuje prawidłowość danych osobowych, przetwarzanie danych jest niezgodne z prawem, a osoba, której dane dotyczą, sprzeciwia się usunięciu danych, żądając w zamian ich ograniczenia, Administrator nie potrzebuje już danych dla swoich celów. </w:t>
            </w:r>
          </w:p>
          <w:p w14:paraId="1A66B7E8" w14:textId="77777777" w:rsidR="00761FEE" w:rsidRPr="009208D7" w:rsidRDefault="00761FEE" w:rsidP="00DA4F1B">
            <w:pPr>
              <w:pStyle w:val="Bezodstpw"/>
              <w:numPr>
                <w:ilvl w:val="0"/>
                <w:numId w:val="9"/>
              </w:numPr>
              <w:jc w:val="both"/>
              <w:rPr>
                <w:rFonts w:ascii="Times New Roman" w:hAnsi="Times New Roman" w:cs="Times New Roman"/>
              </w:rPr>
            </w:pPr>
            <w:r w:rsidRPr="009208D7">
              <w:rPr>
                <w:rFonts w:ascii="Times New Roman" w:hAnsi="Times New Roman" w:cs="Times New Roman"/>
              </w:rPr>
              <w:t xml:space="preserve">W przypadku niezgodnego z prawem przetwarzania danych osobowych przysługuje prawo wniesienia skargi do Prezesa Urzędu Ochrony Danych Osobowych w Warszawie. </w:t>
            </w:r>
          </w:p>
          <w:p w14:paraId="4DBFDA4C" w14:textId="4E627D0A" w:rsidR="00966D21" w:rsidRPr="009208D7" w:rsidRDefault="00761FEE" w:rsidP="00DA4F1B">
            <w:pPr>
              <w:pStyle w:val="Bezodstpw"/>
              <w:numPr>
                <w:ilvl w:val="0"/>
                <w:numId w:val="9"/>
              </w:numPr>
              <w:jc w:val="both"/>
              <w:rPr>
                <w:rFonts w:ascii="Times New Roman" w:hAnsi="Times New Roman" w:cs="Times New Roman"/>
              </w:rPr>
            </w:pPr>
            <w:r w:rsidRPr="009208D7">
              <w:rPr>
                <w:rFonts w:ascii="Times New Roman" w:hAnsi="Times New Roman" w:cs="Times New Roman"/>
              </w:rPr>
              <w:t>W oparciu o Pani/Pana dane osobowe Administrator nie będzie podejmował zautomatyzowanych decyzji, w tym decyzji będących wynikiem profilowania.</w:t>
            </w:r>
          </w:p>
        </w:tc>
      </w:tr>
    </w:tbl>
    <w:p w14:paraId="6473FF15" w14:textId="48A20E9A" w:rsidR="0010248C" w:rsidRPr="009208D7" w:rsidRDefault="0010248C" w:rsidP="00E06F3D">
      <w:pPr>
        <w:pStyle w:val="Bezodstpw"/>
        <w:rPr>
          <w:rFonts w:ascii="Times New Roman" w:hAnsi="Times New Roman" w:cs="Times New Roman"/>
        </w:rPr>
      </w:pPr>
    </w:p>
    <w:sectPr w:rsidR="0010248C" w:rsidRPr="009208D7" w:rsidSect="00924D0B">
      <w:pgSz w:w="11906" w:h="16838" w:code="9"/>
      <w:pgMar w:top="284" w:right="1134" w:bottom="284"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E6967"/>
    <w:multiLevelType w:val="hybridMultilevel"/>
    <w:tmpl w:val="B442FFD8"/>
    <w:lvl w:ilvl="0" w:tplc="E6248EB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7D643CF"/>
    <w:multiLevelType w:val="hybridMultilevel"/>
    <w:tmpl w:val="0B7013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F22A70"/>
    <w:multiLevelType w:val="hybridMultilevel"/>
    <w:tmpl w:val="9DAA13C2"/>
    <w:lvl w:ilvl="0" w:tplc="04150001">
      <w:start w:val="1"/>
      <w:numFmt w:val="bullet"/>
      <w:lvlText w:val=""/>
      <w:lvlJc w:val="left"/>
      <w:pPr>
        <w:ind w:left="1620" w:hanging="360"/>
      </w:pPr>
      <w:rPr>
        <w:rFonts w:ascii="Symbol" w:hAnsi="Symbol"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3" w15:restartNumberingAfterBreak="0">
    <w:nsid w:val="209D6B56"/>
    <w:multiLevelType w:val="hybridMultilevel"/>
    <w:tmpl w:val="65C230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9C4D56"/>
    <w:multiLevelType w:val="multilevel"/>
    <w:tmpl w:val="356A9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737AE3"/>
    <w:multiLevelType w:val="hybridMultilevel"/>
    <w:tmpl w:val="624C580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F91128"/>
    <w:multiLevelType w:val="hybridMultilevel"/>
    <w:tmpl w:val="A2EE23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F1B1090"/>
    <w:multiLevelType w:val="multilevel"/>
    <w:tmpl w:val="0F601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211EE6"/>
    <w:multiLevelType w:val="hybridMultilevel"/>
    <w:tmpl w:val="B47CA4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9A23CE6"/>
    <w:multiLevelType w:val="multilevel"/>
    <w:tmpl w:val="21DC5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A9726A"/>
    <w:multiLevelType w:val="multilevel"/>
    <w:tmpl w:val="474C8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D33D5A"/>
    <w:multiLevelType w:val="hybridMultilevel"/>
    <w:tmpl w:val="B65679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A833E78"/>
    <w:multiLevelType w:val="hybridMultilevel"/>
    <w:tmpl w:val="9552E5B0"/>
    <w:lvl w:ilvl="0" w:tplc="A91C4C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7B97279A"/>
    <w:multiLevelType w:val="hybridMultilevel"/>
    <w:tmpl w:val="FAF41F1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C8853D1"/>
    <w:multiLevelType w:val="hybridMultilevel"/>
    <w:tmpl w:val="9B5824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6"/>
  </w:num>
  <w:num w:numId="4">
    <w:abstractNumId w:val="10"/>
  </w:num>
  <w:num w:numId="5">
    <w:abstractNumId w:val="9"/>
  </w:num>
  <w:num w:numId="6">
    <w:abstractNumId w:val="4"/>
  </w:num>
  <w:num w:numId="7">
    <w:abstractNumId w:val="7"/>
  </w:num>
  <w:num w:numId="8">
    <w:abstractNumId w:val="8"/>
  </w:num>
  <w:num w:numId="9">
    <w:abstractNumId w:val="1"/>
  </w:num>
  <w:num w:numId="10">
    <w:abstractNumId w:val="2"/>
  </w:num>
  <w:num w:numId="11">
    <w:abstractNumId w:val="5"/>
  </w:num>
  <w:num w:numId="12">
    <w:abstractNumId w:val="13"/>
  </w:num>
  <w:num w:numId="13">
    <w:abstractNumId w:val="0"/>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6C"/>
    <w:rsid w:val="0004340E"/>
    <w:rsid w:val="000D51F9"/>
    <w:rsid w:val="0010248C"/>
    <w:rsid w:val="001866ED"/>
    <w:rsid w:val="001A5989"/>
    <w:rsid w:val="00547C96"/>
    <w:rsid w:val="00685500"/>
    <w:rsid w:val="007428F0"/>
    <w:rsid w:val="00761FEE"/>
    <w:rsid w:val="008A4516"/>
    <w:rsid w:val="00905318"/>
    <w:rsid w:val="009208D7"/>
    <w:rsid w:val="00924D0B"/>
    <w:rsid w:val="00966D21"/>
    <w:rsid w:val="00C3476C"/>
    <w:rsid w:val="00D96DD9"/>
    <w:rsid w:val="00DA4F1B"/>
    <w:rsid w:val="00DC7AD8"/>
    <w:rsid w:val="00E06F3D"/>
    <w:rsid w:val="00E11735"/>
    <w:rsid w:val="00F114B1"/>
    <w:rsid w:val="00F11C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30454"/>
  <w15:docId w15:val="{C4F8D3BA-5844-4BB0-92CC-072B99346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F114B1"/>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F114B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14B1"/>
    <w:rPr>
      <w:rFonts w:ascii="Tahoma" w:hAnsi="Tahoma" w:cs="Tahoma"/>
      <w:sz w:val="16"/>
      <w:szCs w:val="16"/>
    </w:rPr>
  </w:style>
  <w:style w:type="table" w:styleId="Tabela-Siatka">
    <w:name w:val="Table Grid"/>
    <w:basedOn w:val="Standardowy"/>
    <w:uiPriority w:val="59"/>
    <w:rsid w:val="00F11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05318"/>
    <w:rPr>
      <w:color w:val="0000FF" w:themeColor="hyperlink"/>
      <w:u w:val="single"/>
    </w:rPr>
  </w:style>
  <w:style w:type="character" w:styleId="Odwoaniedokomentarza">
    <w:name w:val="annotation reference"/>
    <w:basedOn w:val="Domylnaczcionkaakapitu"/>
    <w:uiPriority w:val="99"/>
    <w:semiHidden/>
    <w:unhideWhenUsed/>
    <w:rsid w:val="00905318"/>
    <w:rPr>
      <w:sz w:val="16"/>
      <w:szCs w:val="16"/>
    </w:rPr>
  </w:style>
  <w:style w:type="paragraph" w:styleId="Tekstkomentarza">
    <w:name w:val="annotation text"/>
    <w:basedOn w:val="Normalny"/>
    <w:link w:val="TekstkomentarzaZnak"/>
    <w:uiPriority w:val="99"/>
    <w:semiHidden/>
    <w:unhideWhenUsed/>
    <w:rsid w:val="0090531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05318"/>
    <w:rPr>
      <w:sz w:val="20"/>
      <w:szCs w:val="20"/>
    </w:rPr>
  </w:style>
  <w:style w:type="paragraph" w:styleId="Tematkomentarza">
    <w:name w:val="annotation subject"/>
    <w:basedOn w:val="Tekstkomentarza"/>
    <w:next w:val="Tekstkomentarza"/>
    <w:link w:val="TematkomentarzaZnak"/>
    <w:uiPriority w:val="99"/>
    <w:semiHidden/>
    <w:unhideWhenUsed/>
    <w:rsid w:val="00905318"/>
    <w:rPr>
      <w:b/>
      <w:bCs/>
    </w:rPr>
  </w:style>
  <w:style w:type="character" w:customStyle="1" w:styleId="TematkomentarzaZnak">
    <w:name w:val="Temat komentarza Znak"/>
    <w:basedOn w:val="TekstkomentarzaZnak"/>
    <w:link w:val="Tematkomentarza"/>
    <w:uiPriority w:val="99"/>
    <w:semiHidden/>
    <w:rsid w:val="00905318"/>
    <w:rPr>
      <w:b/>
      <w:bCs/>
      <w:sz w:val="20"/>
      <w:szCs w:val="20"/>
    </w:rPr>
  </w:style>
  <w:style w:type="character" w:customStyle="1" w:styleId="small">
    <w:name w:val="small"/>
    <w:basedOn w:val="Domylnaczcionkaakapitu"/>
    <w:rsid w:val="00E06F3D"/>
  </w:style>
  <w:style w:type="paragraph" w:styleId="NormalnyWeb">
    <w:name w:val="Normal (Web)"/>
    <w:basedOn w:val="Normalny"/>
    <w:uiPriority w:val="99"/>
    <w:unhideWhenUsed/>
    <w:rsid w:val="00E06F3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E06F3D"/>
    <w:pPr>
      <w:spacing w:after="0" w:line="240" w:lineRule="auto"/>
    </w:pPr>
  </w:style>
  <w:style w:type="paragraph" w:styleId="Akapitzlist">
    <w:name w:val="List Paragraph"/>
    <w:basedOn w:val="Normalny"/>
    <w:uiPriority w:val="34"/>
    <w:qFormat/>
    <w:rsid w:val="008A4516"/>
    <w:pPr>
      <w:widowControl w:val="0"/>
      <w:autoSpaceDE w:val="0"/>
      <w:autoSpaceDN w:val="0"/>
      <w:adjustRightInd w:val="0"/>
      <w:spacing w:after="0" w:line="240" w:lineRule="auto"/>
      <w:ind w:left="720"/>
      <w:contextualSpacing/>
    </w:pPr>
    <w:rPr>
      <w:rFonts w:ascii="Arial" w:eastAsia="Times New Roman" w:hAnsi="Arial" w:cs="Arial"/>
      <w:sz w:val="20"/>
      <w:szCs w:val="20"/>
      <w:lang w:eastAsia="pl-PL"/>
    </w:rPr>
  </w:style>
  <w:style w:type="character" w:customStyle="1" w:styleId="UnresolvedMention">
    <w:name w:val="Unresolved Mention"/>
    <w:basedOn w:val="Domylnaczcionkaakapitu"/>
    <w:uiPriority w:val="99"/>
    <w:semiHidden/>
    <w:unhideWhenUsed/>
    <w:rsid w:val="00761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07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od@ug.kolbudy.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ops@gopskolbudy.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72B69-3B4E-44A7-ABE4-4788C7EE2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560</Words>
  <Characters>3361</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Katarzyna Gachowska</cp:lastModifiedBy>
  <cp:revision>2</cp:revision>
  <cp:lastPrinted>2023-08-17T08:29:00Z</cp:lastPrinted>
  <dcterms:created xsi:type="dcterms:W3CDTF">2024-07-15T14:18:00Z</dcterms:created>
  <dcterms:modified xsi:type="dcterms:W3CDTF">2024-07-15T14:18:00Z</dcterms:modified>
</cp:coreProperties>
</file>